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72" w:rsidRPr="001E79CA" w:rsidRDefault="009065B7" w:rsidP="00180472">
      <w:pPr>
        <w:spacing w:line="360" w:lineRule="auto"/>
        <w:jc w:val="center"/>
        <w:rPr>
          <w:rFonts w:ascii="Arial" w:hAnsi="Arial" w:cs="Arial"/>
          <w:b/>
          <w:bCs/>
          <w:iCs/>
          <w:sz w:val="28"/>
          <w:u w:val="single"/>
        </w:rPr>
      </w:pPr>
      <w:r>
        <w:rPr>
          <w:rFonts w:ascii="Arial" w:hAnsi="Arial" w:cs="Arial"/>
          <w:b/>
          <w:bCs/>
          <w:iCs/>
          <w:sz w:val="28"/>
          <w:u w:val="single"/>
        </w:rPr>
        <w:t xml:space="preserve">Outsource </w:t>
      </w:r>
      <w:r w:rsidR="00EA7829">
        <w:rPr>
          <w:rFonts w:ascii="Arial" w:hAnsi="Arial" w:cs="Arial"/>
          <w:b/>
          <w:bCs/>
          <w:iCs/>
          <w:sz w:val="28"/>
          <w:u w:val="single"/>
        </w:rPr>
        <w:t>Consultancy</w:t>
      </w:r>
      <w:bookmarkStart w:id="0" w:name="_GoBack"/>
      <w:bookmarkEnd w:id="0"/>
      <w:r w:rsidR="006854C7">
        <w:rPr>
          <w:rFonts w:ascii="Arial" w:hAnsi="Arial" w:cs="Arial"/>
          <w:b/>
          <w:bCs/>
          <w:iCs/>
          <w:sz w:val="28"/>
          <w:u w:val="single"/>
        </w:rPr>
        <w:t xml:space="preserve"> </w:t>
      </w:r>
      <w:r w:rsidR="00EB2251">
        <w:rPr>
          <w:rFonts w:ascii="Arial" w:hAnsi="Arial" w:cs="Arial"/>
          <w:b/>
          <w:bCs/>
          <w:iCs/>
          <w:sz w:val="28"/>
          <w:u w:val="single"/>
        </w:rPr>
        <w:t xml:space="preserve">Services required to </w:t>
      </w:r>
      <w:r w:rsidR="001408F5">
        <w:rPr>
          <w:rFonts w:ascii="Arial" w:hAnsi="Arial" w:cs="Arial"/>
          <w:b/>
          <w:bCs/>
          <w:iCs/>
          <w:sz w:val="28"/>
          <w:u w:val="single"/>
        </w:rPr>
        <w:t xml:space="preserve">Review, Analysis, Supervision of Installing the Hypo-Dosing Lines at </w:t>
      </w:r>
      <w:r w:rsidR="00152554" w:rsidRPr="00152554">
        <w:rPr>
          <w:rFonts w:ascii="Arial" w:hAnsi="Arial" w:cs="Arial"/>
          <w:b/>
          <w:bCs/>
          <w:iCs/>
          <w:sz w:val="28"/>
          <w:u w:val="single"/>
        </w:rPr>
        <w:t xml:space="preserve">RAF </w:t>
      </w:r>
      <w:proofErr w:type="gramStart"/>
      <w:r w:rsidR="00152554" w:rsidRPr="00152554">
        <w:rPr>
          <w:rFonts w:ascii="Arial" w:hAnsi="Arial" w:cs="Arial"/>
          <w:b/>
          <w:bCs/>
          <w:iCs/>
          <w:sz w:val="28"/>
          <w:u w:val="single"/>
        </w:rPr>
        <w:t>B ,</w:t>
      </w:r>
      <w:proofErr w:type="gramEnd"/>
      <w:r w:rsidR="00152554" w:rsidRPr="00152554">
        <w:rPr>
          <w:rFonts w:ascii="Arial" w:hAnsi="Arial" w:cs="Arial"/>
          <w:b/>
          <w:bCs/>
          <w:iCs/>
          <w:sz w:val="28"/>
          <w:u w:val="single"/>
        </w:rPr>
        <w:t xml:space="preserve"> B2 and A2</w:t>
      </w:r>
      <w:r w:rsidR="001408F5">
        <w:rPr>
          <w:rFonts w:ascii="Arial" w:hAnsi="Arial" w:cs="Arial"/>
          <w:b/>
          <w:bCs/>
          <w:iCs/>
          <w:sz w:val="28"/>
          <w:u w:val="single"/>
        </w:rPr>
        <w:t xml:space="preserve"> Station</w:t>
      </w:r>
      <w:r w:rsidR="00152554">
        <w:rPr>
          <w:rFonts w:ascii="Arial" w:hAnsi="Arial" w:cs="Arial"/>
          <w:b/>
          <w:bCs/>
          <w:iCs/>
          <w:sz w:val="28"/>
          <w:u w:val="single"/>
        </w:rPr>
        <w:t>s</w:t>
      </w:r>
      <w:r w:rsidR="001408F5">
        <w:rPr>
          <w:rFonts w:ascii="Arial" w:hAnsi="Arial" w:cs="Arial"/>
          <w:b/>
          <w:bCs/>
          <w:iCs/>
          <w:sz w:val="28"/>
          <w:u w:val="single"/>
        </w:rPr>
        <w:t xml:space="preserve"> </w:t>
      </w:r>
    </w:p>
    <w:p w:rsidR="00180472" w:rsidRPr="001E79CA" w:rsidRDefault="00180472" w:rsidP="00180472">
      <w:pPr>
        <w:spacing w:line="360" w:lineRule="auto"/>
        <w:jc w:val="lowKashida"/>
        <w:rPr>
          <w:rFonts w:ascii="Arial" w:hAnsi="Arial" w:cs="Arial"/>
          <w:b/>
          <w:bCs/>
          <w:i/>
          <w:iCs/>
          <w:sz w:val="28"/>
          <w:u w:val="single"/>
        </w:rPr>
      </w:pPr>
    </w:p>
    <w:p w:rsidR="00180472" w:rsidRPr="00DA4EEC" w:rsidRDefault="00180472" w:rsidP="00180472">
      <w:pPr>
        <w:spacing w:line="360" w:lineRule="auto"/>
        <w:jc w:val="lowKashida"/>
        <w:rPr>
          <w:rFonts w:ascii="Arial" w:hAnsi="Arial" w:cs="Arial"/>
          <w:b/>
          <w:bCs/>
          <w:iCs/>
          <w:sz w:val="28"/>
          <w:u w:val="single"/>
        </w:rPr>
      </w:pPr>
      <w:r w:rsidRPr="00DA4EEC">
        <w:rPr>
          <w:rFonts w:ascii="Arial" w:hAnsi="Arial" w:cs="Arial"/>
          <w:b/>
          <w:bCs/>
          <w:iCs/>
          <w:sz w:val="28"/>
          <w:u w:val="single"/>
        </w:rPr>
        <w:t>General Information:</w:t>
      </w:r>
      <w:r w:rsidR="0088136D">
        <w:rPr>
          <w:rFonts w:ascii="Arial" w:hAnsi="Arial" w:cs="Arial"/>
          <w:b/>
          <w:bCs/>
          <w:iCs/>
          <w:sz w:val="28"/>
          <w:u w:val="single"/>
        </w:rPr>
        <w:t>-</w:t>
      </w:r>
    </w:p>
    <w:p w:rsidR="00180472" w:rsidRPr="001E79CA" w:rsidRDefault="00180472" w:rsidP="00983E26">
      <w:pPr>
        <w:spacing w:line="360" w:lineRule="auto"/>
        <w:jc w:val="lowKashida"/>
        <w:rPr>
          <w:rFonts w:ascii="Arial" w:hAnsi="Arial" w:cs="Arial"/>
        </w:rPr>
      </w:pPr>
      <w:r w:rsidRPr="001E79CA">
        <w:rPr>
          <w:rFonts w:ascii="Arial" w:hAnsi="Arial" w:cs="Arial"/>
        </w:rPr>
        <w:t>Qatar Electricity &amp; Water Company (QEWC) is considered to be a forerunner among private sector companies involved in the field of</w:t>
      </w:r>
      <w:r w:rsidR="00983E26">
        <w:rPr>
          <w:rFonts w:ascii="Arial" w:hAnsi="Arial" w:cs="Arial"/>
        </w:rPr>
        <w:t xml:space="preserve"> </w:t>
      </w:r>
      <w:r w:rsidRPr="001E79CA">
        <w:rPr>
          <w:rFonts w:ascii="Arial" w:hAnsi="Arial" w:cs="Arial"/>
        </w:rPr>
        <w:t>Power Generation and Water Desalination in the Gulf region.</w:t>
      </w:r>
    </w:p>
    <w:p w:rsidR="005E2143" w:rsidRDefault="00180472" w:rsidP="005E2143">
      <w:pPr>
        <w:spacing w:line="360" w:lineRule="auto"/>
        <w:jc w:val="lowKashida"/>
        <w:rPr>
          <w:rFonts w:ascii="Arial" w:hAnsi="Arial" w:cs="Arial"/>
        </w:rPr>
      </w:pPr>
      <w:r w:rsidRPr="001E79CA">
        <w:rPr>
          <w:rFonts w:ascii="Arial" w:hAnsi="Arial" w:cs="Arial"/>
        </w:rPr>
        <w:t xml:space="preserve">QEWC currently owns and operates following </w:t>
      </w:r>
      <w:r w:rsidR="005E2143">
        <w:rPr>
          <w:rFonts w:ascii="Arial" w:hAnsi="Arial" w:cs="Arial"/>
        </w:rPr>
        <w:t>Plants:-</w:t>
      </w:r>
    </w:p>
    <w:p w:rsidR="00180472" w:rsidRPr="001E79CA" w:rsidRDefault="00180472" w:rsidP="00180472">
      <w:pPr>
        <w:numPr>
          <w:ilvl w:val="0"/>
          <w:numId w:val="35"/>
        </w:numPr>
        <w:spacing w:line="360" w:lineRule="auto"/>
        <w:jc w:val="lowKashida"/>
        <w:rPr>
          <w:rFonts w:ascii="Arial" w:hAnsi="Arial" w:cs="Arial"/>
        </w:rPr>
      </w:pPr>
      <w:r w:rsidRPr="001E79CA">
        <w:rPr>
          <w:rFonts w:ascii="Arial" w:hAnsi="Arial" w:cs="Arial"/>
        </w:rPr>
        <w:t>RAF-B &amp; B2 Power and Desalination Plants.</w:t>
      </w:r>
    </w:p>
    <w:p w:rsidR="00180472" w:rsidRDefault="00180472" w:rsidP="00180472">
      <w:pPr>
        <w:numPr>
          <w:ilvl w:val="0"/>
          <w:numId w:val="35"/>
        </w:numPr>
        <w:spacing w:line="360" w:lineRule="auto"/>
        <w:jc w:val="lowKashida"/>
        <w:rPr>
          <w:rFonts w:ascii="Arial" w:hAnsi="Arial" w:cs="Arial"/>
        </w:rPr>
      </w:pPr>
      <w:r w:rsidRPr="001E79CA">
        <w:rPr>
          <w:rFonts w:ascii="Arial" w:hAnsi="Arial" w:cs="Arial"/>
        </w:rPr>
        <w:t>RAF-A1 &amp; A2 Desalination Plants.</w:t>
      </w:r>
    </w:p>
    <w:p w:rsidR="00983E26" w:rsidRPr="005E2143" w:rsidRDefault="005E2143" w:rsidP="006B40E9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5E2143">
        <w:rPr>
          <w:rFonts w:ascii="Arial" w:hAnsi="Arial" w:cs="Arial"/>
        </w:rPr>
        <w:t>Dukhan</w:t>
      </w:r>
      <w:proofErr w:type="spellEnd"/>
      <w:r w:rsidRPr="005E2143">
        <w:rPr>
          <w:rFonts w:ascii="Arial" w:hAnsi="Arial" w:cs="Arial"/>
        </w:rPr>
        <w:t xml:space="preserve"> </w:t>
      </w:r>
      <w:r w:rsidRPr="001E79CA">
        <w:rPr>
          <w:rFonts w:ascii="Arial" w:hAnsi="Arial" w:cs="Arial"/>
        </w:rPr>
        <w:t>Desalination Plants</w:t>
      </w:r>
      <w:r w:rsidR="00E224B4">
        <w:rPr>
          <w:rFonts w:ascii="Arial" w:hAnsi="Arial" w:cs="Arial"/>
        </w:rPr>
        <w:t>.</w:t>
      </w:r>
    </w:p>
    <w:p w:rsidR="00983E26" w:rsidRPr="00983E26" w:rsidRDefault="00983E26" w:rsidP="00983E26">
      <w:pPr>
        <w:spacing w:line="360" w:lineRule="auto"/>
        <w:jc w:val="lowKashida"/>
        <w:rPr>
          <w:rFonts w:ascii="Arial" w:hAnsi="Arial" w:cs="Arial"/>
          <w:b/>
          <w:bCs/>
          <w:iCs/>
          <w:sz w:val="28"/>
          <w:u w:val="single"/>
        </w:rPr>
      </w:pPr>
      <w:r w:rsidRPr="00983E26">
        <w:rPr>
          <w:rFonts w:ascii="Arial" w:hAnsi="Arial" w:cs="Arial"/>
          <w:b/>
          <w:bCs/>
          <w:iCs/>
          <w:sz w:val="28"/>
          <w:u w:val="single"/>
        </w:rPr>
        <w:t>Sea Water intake system:-</w:t>
      </w:r>
    </w:p>
    <w:p w:rsidR="00877B18" w:rsidRPr="001E79CA" w:rsidRDefault="00180472" w:rsidP="003349C7">
      <w:pPr>
        <w:spacing w:line="360" w:lineRule="auto"/>
        <w:jc w:val="both"/>
        <w:rPr>
          <w:rFonts w:ascii="Arial" w:hAnsi="Arial" w:cs="Arial"/>
        </w:rPr>
      </w:pPr>
      <w:r w:rsidRPr="001E79CA">
        <w:rPr>
          <w:rFonts w:ascii="Arial" w:hAnsi="Arial" w:cs="Arial"/>
        </w:rPr>
        <w:t>Sea</w:t>
      </w:r>
      <w:r>
        <w:rPr>
          <w:rFonts w:ascii="Arial" w:hAnsi="Arial" w:cs="Arial"/>
        </w:rPr>
        <w:t xml:space="preserve"> </w:t>
      </w:r>
      <w:r w:rsidRPr="001E79CA">
        <w:rPr>
          <w:rFonts w:ascii="Arial" w:hAnsi="Arial" w:cs="Arial"/>
        </w:rPr>
        <w:t xml:space="preserve">water </w:t>
      </w:r>
      <w:r>
        <w:rPr>
          <w:rFonts w:ascii="Arial" w:hAnsi="Arial" w:cs="Arial"/>
        </w:rPr>
        <w:t xml:space="preserve">is supplied to </w:t>
      </w:r>
      <w:proofErr w:type="spellStart"/>
      <w:r>
        <w:rPr>
          <w:rFonts w:ascii="Arial" w:hAnsi="Arial" w:cs="Arial"/>
        </w:rPr>
        <w:t>Ras</w:t>
      </w:r>
      <w:proofErr w:type="spellEnd"/>
      <w:r>
        <w:rPr>
          <w:rFonts w:ascii="Arial" w:hAnsi="Arial" w:cs="Arial"/>
        </w:rPr>
        <w:t xml:space="preserve"> Abu </w:t>
      </w:r>
      <w:proofErr w:type="spellStart"/>
      <w:r>
        <w:rPr>
          <w:rFonts w:ascii="Arial" w:hAnsi="Arial" w:cs="Arial"/>
        </w:rPr>
        <w:t>Fontas</w:t>
      </w:r>
      <w:proofErr w:type="spellEnd"/>
      <w:r>
        <w:rPr>
          <w:rFonts w:ascii="Arial" w:hAnsi="Arial" w:cs="Arial"/>
        </w:rPr>
        <w:t>-</w:t>
      </w:r>
      <w:r w:rsidRPr="001E79CA">
        <w:rPr>
          <w:rFonts w:ascii="Arial" w:hAnsi="Arial" w:cs="Arial"/>
        </w:rPr>
        <w:t xml:space="preserve">B Power Station from </w:t>
      </w:r>
      <w:r w:rsidR="00877B18" w:rsidRPr="00983E26">
        <w:rPr>
          <w:rFonts w:ascii="Arial" w:hAnsi="Arial" w:cs="Arial"/>
        </w:rPr>
        <w:t xml:space="preserve">four off-shore intake points, </w:t>
      </w:r>
      <w:r w:rsidR="00877B18">
        <w:rPr>
          <w:rFonts w:ascii="Arial" w:hAnsi="Arial" w:cs="Arial"/>
        </w:rPr>
        <w:t xml:space="preserve">for B2 station </w:t>
      </w:r>
      <w:r w:rsidRPr="00983E26">
        <w:rPr>
          <w:rFonts w:ascii="Arial" w:hAnsi="Arial" w:cs="Arial"/>
        </w:rPr>
        <w:t xml:space="preserve">three intake </w:t>
      </w:r>
      <w:proofErr w:type="gramStart"/>
      <w:r w:rsidRPr="00983E26">
        <w:rPr>
          <w:rFonts w:ascii="Arial" w:hAnsi="Arial" w:cs="Arial"/>
        </w:rPr>
        <w:t>points</w:t>
      </w:r>
      <w:r w:rsidR="00F767FB" w:rsidRPr="00983E26">
        <w:rPr>
          <w:rFonts w:ascii="Arial" w:hAnsi="Arial" w:cs="Arial"/>
        </w:rPr>
        <w:t xml:space="preserve"> </w:t>
      </w:r>
      <w:r w:rsidR="003349C7">
        <w:rPr>
          <w:rFonts w:ascii="Arial" w:hAnsi="Arial" w:cs="Arial"/>
        </w:rPr>
        <w:t>,</w:t>
      </w:r>
      <w:proofErr w:type="gramEnd"/>
      <w:r w:rsidR="003349C7" w:rsidRPr="003349C7">
        <w:rPr>
          <w:rFonts w:ascii="Arial" w:hAnsi="Arial" w:cs="Arial"/>
        </w:rPr>
        <w:t xml:space="preserve"> </w:t>
      </w:r>
      <w:r w:rsidR="003349C7" w:rsidRPr="00983E26">
        <w:rPr>
          <w:rFonts w:ascii="Arial" w:hAnsi="Arial" w:cs="Arial"/>
        </w:rPr>
        <w:t>A</w:t>
      </w:r>
      <w:r w:rsidR="003349C7">
        <w:rPr>
          <w:rFonts w:ascii="Arial" w:hAnsi="Arial" w:cs="Arial"/>
        </w:rPr>
        <w:t>1</w:t>
      </w:r>
      <w:r w:rsidR="003349C7" w:rsidRPr="00983E26">
        <w:rPr>
          <w:rFonts w:ascii="Arial" w:hAnsi="Arial" w:cs="Arial"/>
        </w:rPr>
        <w:t xml:space="preserve"> Station</w:t>
      </w:r>
      <w:r w:rsidR="003349C7" w:rsidRPr="001E79CA">
        <w:rPr>
          <w:rFonts w:ascii="Arial" w:hAnsi="Arial" w:cs="Arial"/>
        </w:rPr>
        <w:t xml:space="preserve"> </w:t>
      </w:r>
      <w:r w:rsidR="003349C7">
        <w:rPr>
          <w:rFonts w:ascii="Arial" w:hAnsi="Arial" w:cs="Arial"/>
        </w:rPr>
        <w:t>Three</w:t>
      </w:r>
      <w:r w:rsidR="003349C7" w:rsidRPr="00983E26">
        <w:rPr>
          <w:rFonts w:ascii="Arial" w:hAnsi="Arial" w:cs="Arial"/>
        </w:rPr>
        <w:t xml:space="preserve"> off-shore intake points </w:t>
      </w:r>
      <w:r w:rsidR="00877B18" w:rsidRPr="00983E26">
        <w:rPr>
          <w:rFonts w:ascii="Arial" w:hAnsi="Arial" w:cs="Arial"/>
        </w:rPr>
        <w:t>&amp; for A2 Station</w:t>
      </w:r>
      <w:r w:rsidRPr="001E79CA">
        <w:rPr>
          <w:rFonts w:ascii="Arial" w:hAnsi="Arial" w:cs="Arial"/>
        </w:rPr>
        <w:t xml:space="preserve"> </w:t>
      </w:r>
      <w:r w:rsidR="00877B18" w:rsidRPr="00983E26">
        <w:rPr>
          <w:rFonts w:ascii="Arial" w:hAnsi="Arial" w:cs="Arial"/>
        </w:rPr>
        <w:t>Two off-shore intake points</w:t>
      </w:r>
      <w:r w:rsidR="005E2143" w:rsidRPr="00983E26">
        <w:rPr>
          <w:rFonts w:ascii="Arial" w:hAnsi="Arial" w:cs="Arial"/>
        </w:rPr>
        <w:t xml:space="preserve">, </w:t>
      </w:r>
      <w:r w:rsidR="005E2143" w:rsidRPr="001E79CA">
        <w:rPr>
          <w:rFonts w:ascii="Arial" w:hAnsi="Arial" w:cs="Arial"/>
        </w:rPr>
        <w:t>which</w:t>
      </w:r>
      <w:r w:rsidR="00877B18">
        <w:rPr>
          <w:rFonts w:ascii="Arial" w:hAnsi="Arial" w:cs="Arial"/>
        </w:rPr>
        <w:t xml:space="preserve"> are </w:t>
      </w:r>
      <w:r w:rsidRPr="001E79CA">
        <w:rPr>
          <w:rFonts w:ascii="Arial" w:hAnsi="Arial" w:cs="Arial"/>
        </w:rPr>
        <w:t xml:space="preserve">located approx. </w:t>
      </w:r>
      <w:smartTag w:uri="urn:schemas-microsoft-com:office:smarttags" w:element="metricconverter">
        <w:smartTagPr>
          <w:attr w:name="ProductID" w:val="2 km"/>
        </w:smartTagPr>
        <w:r w:rsidRPr="001E79CA">
          <w:rPr>
            <w:rFonts w:ascii="Arial" w:hAnsi="Arial" w:cs="Arial"/>
          </w:rPr>
          <w:t>2 km</w:t>
        </w:r>
      </w:smartTag>
      <w:r w:rsidRPr="001E79CA">
        <w:rPr>
          <w:rFonts w:ascii="Arial" w:hAnsi="Arial" w:cs="Arial"/>
        </w:rPr>
        <w:t xml:space="preserve"> away fr</w:t>
      </w:r>
      <w:r w:rsidR="00983E26">
        <w:rPr>
          <w:rFonts w:ascii="Arial" w:hAnsi="Arial" w:cs="Arial"/>
        </w:rPr>
        <w:t xml:space="preserve">om Seawater Pump House through </w:t>
      </w:r>
      <w:r w:rsidRPr="001E79CA">
        <w:rPr>
          <w:rFonts w:ascii="Arial" w:hAnsi="Arial" w:cs="Arial"/>
        </w:rPr>
        <w:t xml:space="preserve">GRP intake pipes; each </w:t>
      </w:r>
      <w:r w:rsidR="00983E26">
        <w:rPr>
          <w:rFonts w:ascii="Arial" w:hAnsi="Arial" w:cs="Arial"/>
        </w:rPr>
        <w:t>pipe</w:t>
      </w:r>
      <w:r w:rsidRPr="001E79CA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 xml:space="preserve">of </w:t>
      </w:r>
      <w:smartTag w:uri="urn:schemas-microsoft-com:office:smarttags" w:element="metricconverter">
        <w:smartTagPr>
          <w:attr w:name="ProductID" w:val="1900 mm"/>
        </w:smartTagPr>
        <w:r w:rsidRPr="001E79CA">
          <w:rPr>
            <w:rFonts w:ascii="Arial" w:hAnsi="Arial" w:cs="Arial"/>
          </w:rPr>
          <w:t>1900 mm</w:t>
        </w:r>
      </w:smartTag>
      <w:r w:rsidRPr="001E79CA">
        <w:rPr>
          <w:rFonts w:ascii="Arial" w:hAnsi="Arial" w:cs="Arial"/>
        </w:rPr>
        <w:t xml:space="preserve"> in diameter, </w:t>
      </w:r>
      <w:smartTag w:uri="urn:schemas-microsoft-com:office:smarttags" w:element="metricconverter">
        <w:smartTagPr>
          <w:attr w:name="ProductID" w:val="22.75 mm"/>
        </w:smartTagPr>
        <w:r w:rsidRPr="001E79CA">
          <w:rPr>
            <w:rFonts w:ascii="Arial" w:hAnsi="Arial" w:cs="Arial"/>
          </w:rPr>
          <w:t>22.75 mm</w:t>
        </w:r>
      </w:smartTag>
      <w:r w:rsidRPr="001E79CA">
        <w:rPr>
          <w:rFonts w:ascii="Arial" w:hAnsi="Arial" w:cs="Arial"/>
        </w:rPr>
        <w:t xml:space="preserve"> total thickness and are placed approx. </w:t>
      </w:r>
      <w:r w:rsidR="00F767FB">
        <w:rPr>
          <w:rFonts w:ascii="Arial" w:hAnsi="Arial" w:cs="Arial"/>
        </w:rPr>
        <w:t>6</w:t>
      </w:r>
      <w:r w:rsidRPr="001E79CA">
        <w:rPr>
          <w:rFonts w:ascii="Arial" w:hAnsi="Arial" w:cs="Arial"/>
        </w:rPr>
        <w:t xml:space="preserve"> meters under the sea level</w:t>
      </w:r>
      <w:r w:rsidR="003349C7">
        <w:rPr>
          <w:rFonts w:ascii="Arial" w:hAnsi="Arial" w:cs="Arial"/>
        </w:rPr>
        <w:t xml:space="preserve"> </w:t>
      </w:r>
      <w:r w:rsidRPr="001E79CA">
        <w:rPr>
          <w:rFonts w:ascii="Arial" w:hAnsi="Arial" w:cs="Arial"/>
        </w:rPr>
        <w:t>.</w:t>
      </w:r>
    </w:p>
    <w:p w:rsidR="00050043" w:rsidRDefault="00050043" w:rsidP="00180472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0472" w:rsidRDefault="00180472" w:rsidP="00180472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9CA">
        <w:rPr>
          <w:rFonts w:ascii="Arial" w:hAnsi="Arial" w:cs="Arial"/>
          <w:sz w:val="24"/>
          <w:szCs w:val="24"/>
        </w:rPr>
        <w:t xml:space="preserve">There is </w:t>
      </w:r>
      <w:r w:rsidR="00F767FB">
        <w:rPr>
          <w:rFonts w:ascii="Arial" w:hAnsi="Arial" w:cs="Arial"/>
          <w:sz w:val="24"/>
          <w:szCs w:val="24"/>
        </w:rPr>
        <w:t>newly installed (6years old)</w:t>
      </w:r>
      <w:r w:rsidRPr="001E79CA">
        <w:rPr>
          <w:rFonts w:ascii="Arial" w:hAnsi="Arial" w:cs="Arial"/>
          <w:sz w:val="24"/>
          <w:szCs w:val="24"/>
        </w:rPr>
        <w:t xml:space="preserve"> HDPE chlorine dozing lines outside the intake pipes along its length, installed on the sea bed</w:t>
      </w:r>
      <w:r>
        <w:rPr>
          <w:rFonts w:ascii="Arial" w:hAnsi="Arial" w:cs="Arial"/>
          <w:sz w:val="24"/>
          <w:szCs w:val="24"/>
        </w:rPr>
        <w:t>,</w:t>
      </w:r>
      <w:r w:rsidR="00877B18">
        <w:rPr>
          <w:rFonts w:ascii="Arial" w:hAnsi="Arial" w:cs="Arial"/>
          <w:sz w:val="24"/>
          <w:szCs w:val="24"/>
        </w:rPr>
        <w:t xml:space="preserve"> to maintain the Chlorine </w:t>
      </w:r>
      <w:r w:rsidR="005E2143">
        <w:rPr>
          <w:rFonts w:ascii="Arial" w:hAnsi="Arial" w:cs="Arial"/>
          <w:sz w:val="24"/>
          <w:szCs w:val="24"/>
        </w:rPr>
        <w:t xml:space="preserve">level. </w:t>
      </w:r>
    </w:p>
    <w:p w:rsidR="00050043" w:rsidRPr="001E79CA" w:rsidRDefault="00050043" w:rsidP="00180472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0472" w:rsidRDefault="00180472" w:rsidP="00180472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9CA">
        <w:rPr>
          <w:rFonts w:ascii="Arial" w:hAnsi="Arial" w:cs="Arial"/>
          <w:sz w:val="24"/>
          <w:szCs w:val="24"/>
        </w:rPr>
        <w:t xml:space="preserve">This chlorine dozing system usually requires acid cleaning for every 3 months in order to ensure the cleanliness of the </w:t>
      </w:r>
      <w:r w:rsidR="00EB2251">
        <w:rPr>
          <w:rFonts w:ascii="Arial" w:hAnsi="Arial" w:cs="Arial"/>
          <w:sz w:val="24"/>
          <w:szCs w:val="24"/>
        </w:rPr>
        <w:t>system</w:t>
      </w:r>
      <w:r w:rsidR="00E224B4">
        <w:rPr>
          <w:rFonts w:ascii="Arial" w:hAnsi="Arial" w:cs="Arial"/>
          <w:sz w:val="24"/>
          <w:szCs w:val="24"/>
        </w:rPr>
        <w:t>.</w:t>
      </w:r>
    </w:p>
    <w:p w:rsidR="00877B18" w:rsidRPr="001E79CA" w:rsidRDefault="00877B18" w:rsidP="00180472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B2251" w:rsidRDefault="00877B18" w:rsidP="00180472">
      <w:pPr>
        <w:pStyle w:val="BodyText"/>
        <w:spacing w:line="360" w:lineRule="auto"/>
        <w:jc w:val="both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Objective</w:t>
      </w:r>
      <w:r w:rsidR="0088136D">
        <w:rPr>
          <w:rFonts w:ascii="Arial" w:hAnsi="Arial" w:cs="Arial"/>
          <w:b/>
          <w:szCs w:val="28"/>
          <w:u w:val="single"/>
        </w:rPr>
        <w:t>:-</w:t>
      </w:r>
    </w:p>
    <w:p w:rsidR="00180472" w:rsidRDefault="00EB2251" w:rsidP="003349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Leaks</w:t>
      </w:r>
      <w:r w:rsidR="0088136D">
        <w:rPr>
          <w:rFonts w:ascii="Arial" w:hAnsi="Arial" w:cs="Arial"/>
        </w:rPr>
        <w:t xml:space="preserve"> (</w:t>
      </w:r>
      <w:r w:rsidR="003349C7">
        <w:rPr>
          <w:rFonts w:ascii="Arial" w:hAnsi="Arial" w:cs="Arial"/>
        </w:rPr>
        <w:t>C</w:t>
      </w:r>
      <w:r w:rsidR="0088136D">
        <w:rPr>
          <w:rFonts w:ascii="Arial" w:hAnsi="Arial" w:cs="Arial"/>
        </w:rPr>
        <w:t>rack)</w:t>
      </w:r>
      <w:r>
        <w:rPr>
          <w:rFonts w:ascii="Arial" w:hAnsi="Arial" w:cs="Arial"/>
        </w:rPr>
        <w:t xml:space="preserve"> from </w:t>
      </w:r>
      <w:r w:rsidR="00983E26">
        <w:rPr>
          <w:rFonts w:ascii="Arial" w:hAnsi="Arial" w:cs="Arial"/>
        </w:rPr>
        <w:t>HDPE</w:t>
      </w:r>
      <w:r>
        <w:rPr>
          <w:rFonts w:ascii="Arial" w:hAnsi="Arial" w:cs="Arial"/>
        </w:rPr>
        <w:t xml:space="preserve"> </w:t>
      </w:r>
      <w:r w:rsidR="00050043">
        <w:rPr>
          <w:rFonts w:ascii="Arial" w:hAnsi="Arial" w:cs="Arial"/>
        </w:rPr>
        <w:t xml:space="preserve">Chlorine </w:t>
      </w:r>
      <w:r>
        <w:rPr>
          <w:rFonts w:ascii="Arial" w:hAnsi="Arial" w:cs="Arial"/>
        </w:rPr>
        <w:t>dosing lines observed frequently</w:t>
      </w:r>
      <w:r w:rsidR="003349C7">
        <w:rPr>
          <w:rFonts w:ascii="Arial" w:hAnsi="Arial" w:cs="Arial"/>
        </w:rPr>
        <w:t xml:space="preserve"> in RAF B / B2 and A2</w:t>
      </w:r>
      <w:r>
        <w:rPr>
          <w:rFonts w:ascii="Arial" w:hAnsi="Arial" w:cs="Arial"/>
        </w:rPr>
        <w:t>. Due to the Leaks</w:t>
      </w:r>
      <w:r w:rsidR="0088136D">
        <w:rPr>
          <w:rFonts w:ascii="Arial" w:hAnsi="Arial" w:cs="Arial"/>
        </w:rPr>
        <w:t>, Chlorine</w:t>
      </w:r>
      <w:r w:rsidR="00050043">
        <w:rPr>
          <w:rFonts w:ascii="Arial" w:hAnsi="Arial" w:cs="Arial"/>
        </w:rPr>
        <w:t xml:space="preserve"> level is not maintaining at the Intake.</w:t>
      </w:r>
    </w:p>
    <w:p w:rsidR="000F3028" w:rsidRDefault="000F3028" w:rsidP="000F3028">
      <w:pPr>
        <w:pStyle w:val="BodyText"/>
        <w:spacing w:line="360" w:lineRule="auto"/>
        <w:jc w:val="both"/>
        <w:rPr>
          <w:rFonts w:ascii="Arial" w:hAnsi="Arial" w:cs="Arial"/>
          <w:b/>
          <w:szCs w:val="28"/>
          <w:u w:val="single"/>
        </w:rPr>
      </w:pPr>
    </w:p>
    <w:p w:rsidR="000F3028" w:rsidRDefault="000F3028" w:rsidP="000F3028">
      <w:pPr>
        <w:pStyle w:val="BodyText"/>
        <w:spacing w:line="360" w:lineRule="auto"/>
        <w:jc w:val="both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lastRenderedPageBreak/>
        <w:t>Aim:-</w:t>
      </w:r>
    </w:p>
    <w:p w:rsidR="0088136D" w:rsidRDefault="000F3028" w:rsidP="00EB2251">
      <w:pPr>
        <w:spacing w:line="360" w:lineRule="auto"/>
        <w:jc w:val="both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</w:rPr>
        <w:t>QEWC will install New Hypo lines with supports, clamping. Foundations, with flushing system &amp; Acid cleaning facility.</w:t>
      </w:r>
    </w:p>
    <w:p w:rsidR="00877B18" w:rsidRDefault="005E2143" w:rsidP="00180472">
      <w:pPr>
        <w:pStyle w:val="BodyText"/>
        <w:spacing w:line="360" w:lineRule="auto"/>
        <w:jc w:val="both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 xml:space="preserve">Consultant </w:t>
      </w:r>
      <w:r w:rsidRPr="001E79CA">
        <w:rPr>
          <w:rFonts w:ascii="Arial" w:hAnsi="Arial" w:cs="Arial"/>
          <w:b/>
          <w:szCs w:val="28"/>
          <w:u w:val="single"/>
        </w:rPr>
        <w:t>Scope</w:t>
      </w:r>
      <w:r w:rsidR="00180472" w:rsidRPr="001E79CA">
        <w:rPr>
          <w:rFonts w:ascii="Arial" w:hAnsi="Arial" w:cs="Arial"/>
          <w:b/>
          <w:szCs w:val="28"/>
          <w:u w:val="single"/>
        </w:rPr>
        <w:t xml:space="preserve"> of Work</w:t>
      </w:r>
      <w:r w:rsidR="001408F5">
        <w:rPr>
          <w:rFonts w:ascii="Arial" w:hAnsi="Arial" w:cs="Arial"/>
          <w:b/>
          <w:szCs w:val="28"/>
          <w:u w:val="single"/>
        </w:rPr>
        <w:t>:-</w:t>
      </w:r>
    </w:p>
    <w:p w:rsidR="001408F5" w:rsidRPr="00B97B82" w:rsidRDefault="000D49A0" w:rsidP="001408F5">
      <w:pPr>
        <w:pStyle w:val="BodyTex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D49A0">
        <w:rPr>
          <w:rFonts w:ascii="Arial" w:hAnsi="Arial" w:cs="Arial"/>
          <w:sz w:val="24"/>
          <w:szCs w:val="24"/>
        </w:rPr>
        <w:t xml:space="preserve">To review </w:t>
      </w:r>
      <w:r w:rsidR="00984F83">
        <w:rPr>
          <w:rFonts w:ascii="Arial" w:hAnsi="Arial" w:cs="Arial"/>
          <w:sz w:val="24"/>
          <w:szCs w:val="24"/>
        </w:rPr>
        <w:t>the t</w:t>
      </w:r>
      <w:r w:rsidR="00125C0B">
        <w:rPr>
          <w:rFonts w:ascii="Arial" w:hAnsi="Arial" w:cs="Arial"/>
          <w:sz w:val="24"/>
          <w:szCs w:val="24"/>
        </w:rPr>
        <w:t xml:space="preserve">echnical scope provided </w:t>
      </w:r>
      <w:r w:rsidR="00B97B82">
        <w:rPr>
          <w:rFonts w:ascii="Arial" w:hAnsi="Arial" w:cs="Arial"/>
          <w:sz w:val="24"/>
          <w:szCs w:val="24"/>
        </w:rPr>
        <w:t>by the Bidder</w:t>
      </w:r>
    </w:p>
    <w:p w:rsidR="00BC7302" w:rsidRPr="00BC7302" w:rsidRDefault="00B97B82" w:rsidP="001408F5">
      <w:pPr>
        <w:pStyle w:val="BodyTex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To ensure </w:t>
      </w:r>
      <w:r w:rsidR="00BC730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selected </w:t>
      </w:r>
      <w:r w:rsidR="00BC7302">
        <w:rPr>
          <w:rFonts w:ascii="Arial" w:hAnsi="Arial" w:cs="Arial"/>
          <w:sz w:val="24"/>
          <w:szCs w:val="24"/>
        </w:rPr>
        <w:t xml:space="preserve">piping Material suitable to Sodium Hypo Chlorite of 12% </w:t>
      </w:r>
      <w:r w:rsidR="00783DCE">
        <w:rPr>
          <w:rFonts w:ascii="Arial" w:hAnsi="Arial" w:cs="Arial"/>
          <w:sz w:val="24"/>
          <w:szCs w:val="24"/>
        </w:rPr>
        <w:t>Concentration.</w:t>
      </w:r>
    </w:p>
    <w:p w:rsidR="00BC7302" w:rsidRPr="003349C7" w:rsidRDefault="00BC7302" w:rsidP="001408F5">
      <w:pPr>
        <w:pStyle w:val="BodyTex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B97B82">
        <w:rPr>
          <w:rFonts w:ascii="Arial" w:hAnsi="Arial" w:cs="Arial"/>
          <w:sz w:val="24"/>
          <w:szCs w:val="24"/>
        </w:rPr>
        <w:t>ensure</w:t>
      </w:r>
      <w:r>
        <w:rPr>
          <w:rFonts w:ascii="Arial" w:hAnsi="Arial" w:cs="Arial"/>
          <w:sz w:val="24"/>
          <w:szCs w:val="24"/>
        </w:rPr>
        <w:t xml:space="preserve"> the position of Piping, Clamping, Foundation to avoid the leaks &amp; damage due</w:t>
      </w:r>
      <w:r w:rsidR="00B97B82">
        <w:rPr>
          <w:rFonts w:ascii="Arial" w:hAnsi="Arial" w:cs="Arial"/>
          <w:sz w:val="24"/>
          <w:szCs w:val="24"/>
        </w:rPr>
        <w:t xml:space="preserve"> to High &amp; low tides of the Sea and also ensure the system without any problem &amp; reliable</w:t>
      </w:r>
    </w:p>
    <w:p w:rsidR="00BC7302" w:rsidRPr="00783DCE" w:rsidRDefault="00BC7302" w:rsidP="003349C7">
      <w:pPr>
        <w:pStyle w:val="BodyTex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B97B82">
        <w:rPr>
          <w:rFonts w:ascii="Arial" w:hAnsi="Arial" w:cs="Arial"/>
          <w:sz w:val="24"/>
          <w:szCs w:val="24"/>
        </w:rPr>
        <w:t>review the new Flushing system which advised by the Bidder &amp; to confirm the flow, water velocit</w:t>
      </w:r>
      <w:r w:rsidR="000F3028">
        <w:rPr>
          <w:rFonts w:ascii="Arial" w:hAnsi="Arial" w:cs="Arial"/>
          <w:sz w:val="24"/>
          <w:szCs w:val="24"/>
        </w:rPr>
        <w:t>y &amp; Pipe Support can with stand as the velocity of water is more than the chemical which we dose in order to remove Scaling or deposits in the lines.</w:t>
      </w:r>
    </w:p>
    <w:p w:rsidR="00783DCE" w:rsidRPr="00BC7302" w:rsidRDefault="00B97B82" w:rsidP="00C14BE3">
      <w:pPr>
        <w:pStyle w:val="BodyTex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To ensure that the Bidder has given flexibility to carry out Acid Cleaning/Flushing/Injecting chemical in to the </w:t>
      </w:r>
      <w:proofErr w:type="spellStart"/>
      <w:r>
        <w:rPr>
          <w:rFonts w:ascii="Arial" w:hAnsi="Arial" w:cs="Arial"/>
          <w:sz w:val="24"/>
          <w:szCs w:val="24"/>
        </w:rPr>
        <w:t>Hypolines</w:t>
      </w:r>
      <w:proofErr w:type="spellEnd"/>
    </w:p>
    <w:p w:rsidR="00050043" w:rsidRDefault="005E2143" w:rsidP="00097FB5">
      <w:pPr>
        <w:pStyle w:val="BodyTex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To ensure </w:t>
      </w:r>
      <w:r w:rsidR="00BC1117">
        <w:rPr>
          <w:rFonts w:ascii="Arial" w:hAnsi="Arial" w:cs="Arial"/>
          <w:sz w:val="24"/>
          <w:szCs w:val="24"/>
        </w:rPr>
        <w:t xml:space="preserve">the </w:t>
      </w:r>
      <w:r w:rsidR="00C14BE3">
        <w:rPr>
          <w:rFonts w:ascii="Arial" w:hAnsi="Arial" w:cs="Arial"/>
          <w:sz w:val="24"/>
          <w:szCs w:val="24"/>
        </w:rPr>
        <w:t>material selection</w:t>
      </w:r>
      <w:r w:rsidR="00F767FB">
        <w:rPr>
          <w:rFonts w:ascii="Arial" w:hAnsi="Arial" w:cs="Arial"/>
          <w:sz w:val="24"/>
          <w:szCs w:val="24"/>
        </w:rPr>
        <w:t xml:space="preserve"> of the new installed lines will be durable for </w:t>
      </w:r>
      <w:r w:rsidR="00B97B82">
        <w:rPr>
          <w:rFonts w:ascii="Arial" w:hAnsi="Arial" w:cs="Arial"/>
          <w:sz w:val="24"/>
          <w:szCs w:val="24"/>
        </w:rPr>
        <w:t>5</w:t>
      </w:r>
      <w:r w:rsidR="00F767FB">
        <w:rPr>
          <w:rFonts w:ascii="Arial" w:hAnsi="Arial" w:cs="Arial"/>
          <w:sz w:val="24"/>
          <w:szCs w:val="24"/>
        </w:rPr>
        <w:t xml:space="preserve"> years</w:t>
      </w:r>
      <w:r w:rsidR="00983E26">
        <w:rPr>
          <w:rFonts w:ascii="Arial" w:hAnsi="Arial" w:cs="Arial"/>
          <w:sz w:val="24"/>
          <w:szCs w:val="24"/>
        </w:rPr>
        <w:t>.</w:t>
      </w:r>
    </w:p>
    <w:p w:rsidR="00F767FB" w:rsidRPr="00097FB5" w:rsidRDefault="00F767FB" w:rsidP="00097FB5">
      <w:pPr>
        <w:spacing w:line="360" w:lineRule="auto"/>
        <w:ind w:left="360"/>
        <w:jc w:val="both"/>
        <w:rPr>
          <w:rFonts w:ascii="Arial" w:hAnsi="Arial" w:cs="Arial"/>
        </w:rPr>
      </w:pPr>
    </w:p>
    <w:p w:rsidR="00050043" w:rsidRPr="00097FB5" w:rsidRDefault="00DC02B0" w:rsidP="00050043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Note:-</w:t>
      </w:r>
    </w:p>
    <w:p w:rsidR="00DC02B0" w:rsidRPr="00097FB5" w:rsidRDefault="00DC02B0" w:rsidP="00ED114F">
      <w:pPr>
        <w:pStyle w:val="BodyTex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7FB5">
        <w:rPr>
          <w:rFonts w:ascii="Arial" w:hAnsi="Arial" w:cs="Arial"/>
          <w:sz w:val="24"/>
          <w:szCs w:val="24"/>
        </w:rPr>
        <w:t xml:space="preserve">Option should </w:t>
      </w:r>
      <w:r w:rsidR="00097FB5">
        <w:rPr>
          <w:rFonts w:ascii="Arial" w:hAnsi="Arial" w:cs="Arial"/>
          <w:sz w:val="24"/>
          <w:szCs w:val="24"/>
        </w:rPr>
        <w:t xml:space="preserve">be </w:t>
      </w:r>
      <w:r w:rsidRPr="00097FB5">
        <w:rPr>
          <w:rFonts w:ascii="Arial" w:hAnsi="Arial" w:cs="Arial"/>
          <w:sz w:val="24"/>
          <w:szCs w:val="24"/>
        </w:rPr>
        <w:t>give</w:t>
      </w:r>
      <w:r w:rsidR="00097FB5">
        <w:rPr>
          <w:rFonts w:ascii="Arial" w:hAnsi="Arial" w:cs="Arial"/>
          <w:sz w:val="24"/>
          <w:szCs w:val="24"/>
        </w:rPr>
        <w:t>n</w:t>
      </w:r>
      <w:r w:rsidRPr="00097FB5">
        <w:rPr>
          <w:rFonts w:ascii="Arial" w:hAnsi="Arial" w:cs="Arial"/>
          <w:sz w:val="24"/>
          <w:szCs w:val="24"/>
        </w:rPr>
        <w:t xml:space="preserve"> for the daily rate</w:t>
      </w:r>
      <w:r w:rsidR="00ED114F">
        <w:rPr>
          <w:rFonts w:ascii="Arial" w:hAnsi="Arial" w:cs="Arial"/>
          <w:sz w:val="24"/>
          <w:szCs w:val="24"/>
        </w:rPr>
        <w:t xml:space="preserve"> / hour</w:t>
      </w:r>
      <w:r w:rsidRPr="00097FB5">
        <w:rPr>
          <w:rFonts w:ascii="Arial" w:hAnsi="Arial" w:cs="Arial"/>
          <w:sz w:val="24"/>
          <w:szCs w:val="24"/>
        </w:rPr>
        <w:t xml:space="preserve"> to supervise the activates during the implementation and piping installation  to ensure the work is going as per</w:t>
      </w:r>
      <w:r w:rsidR="00097FB5" w:rsidRPr="00097FB5">
        <w:rPr>
          <w:rFonts w:ascii="Arial" w:hAnsi="Arial" w:cs="Arial"/>
          <w:sz w:val="24"/>
          <w:szCs w:val="24"/>
        </w:rPr>
        <w:t xml:space="preserve"> the international standard </w:t>
      </w:r>
      <w:r w:rsidR="00ED114F">
        <w:rPr>
          <w:rFonts w:ascii="Arial" w:hAnsi="Arial" w:cs="Arial"/>
          <w:sz w:val="24"/>
          <w:szCs w:val="24"/>
        </w:rPr>
        <w:t>&amp;</w:t>
      </w:r>
      <w:r w:rsidR="00097FB5" w:rsidRPr="00097FB5">
        <w:rPr>
          <w:rFonts w:ascii="Arial" w:hAnsi="Arial" w:cs="Arial"/>
          <w:sz w:val="24"/>
          <w:szCs w:val="24"/>
        </w:rPr>
        <w:t xml:space="preserve"> </w:t>
      </w:r>
      <w:r w:rsidRPr="00097FB5">
        <w:rPr>
          <w:rFonts w:ascii="Arial" w:hAnsi="Arial" w:cs="Arial"/>
          <w:sz w:val="24"/>
          <w:szCs w:val="24"/>
        </w:rPr>
        <w:t xml:space="preserve"> accept</w:t>
      </w:r>
      <w:r w:rsidR="00097FB5" w:rsidRPr="00097FB5">
        <w:rPr>
          <w:rFonts w:ascii="Arial" w:hAnsi="Arial" w:cs="Arial"/>
          <w:sz w:val="24"/>
          <w:szCs w:val="24"/>
        </w:rPr>
        <w:t>ed S</w:t>
      </w:r>
      <w:r w:rsidR="00FE246D">
        <w:rPr>
          <w:rFonts w:ascii="Arial" w:hAnsi="Arial" w:cs="Arial"/>
          <w:sz w:val="24"/>
          <w:szCs w:val="24"/>
        </w:rPr>
        <w:t xml:space="preserve">cope of work </w:t>
      </w:r>
      <w:r w:rsidR="00097FB5">
        <w:rPr>
          <w:rFonts w:ascii="Arial" w:hAnsi="Arial" w:cs="Arial"/>
          <w:sz w:val="24"/>
          <w:szCs w:val="24"/>
        </w:rPr>
        <w:t xml:space="preserve"> </w:t>
      </w:r>
      <w:r w:rsidR="000F3028">
        <w:rPr>
          <w:rFonts w:ascii="Arial" w:hAnsi="Arial" w:cs="Arial"/>
          <w:sz w:val="24"/>
          <w:szCs w:val="24"/>
        </w:rPr>
        <w:t>by the Consultant</w:t>
      </w:r>
      <w:r w:rsidR="00097FB5" w:rsidRPr="00097FB5">
        <w:rPr>
          <w:rFonts w:ascii="Arial" w:hAnsi="Arial" w:cs="Arial"/>
          <w:sz w:val="24"/>
          <w:szCs w:val="24"/>
        </w:rPr>
        <w:t>.</w:t>
      </w:r>
    </w:p>
    <w:p w:rsidR="00097FB5" w:rsidRPr="00097FB5" w:rsidRDefault="00F140C6" w:rsidP="00F11367">
      <w:pPr>
        <w:pStyle w:val="BodyTex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Qualification </w:t>
      </w:r>
      <w:r w:rsidR="00FE246D">
        <w:rPr>
          <w:rFonts w:ascii="Arial" w:hAnsi="Arial" w:cs="Arial"/>
          <w:sz w:val="24"/>
          <w:szCs w:val="24"/>
        </w:rPr>
        <w:t>Document,</w:t>
      </w:r>
      <w:r>
        <w:rPr>
          <w:rFonts w:ascii="Arial" w:hAnsi="Arial" w:cs="Arial"/>
          <w:sz w:val="24"/>
          <w:szCs w:val="24"/>
        </w:rPr>
        <w:t xml:space="preserve"> t</w:t>
      </w:r>
      <w:r w:rsidR="00097FB5" w:rsidRPr="00097FB5">
        <w:rPr>
          <w:rFonts w:ascii="Arial" w:hAnsi="Arial" w:cs="Arial"/>
          <w:sz w:val="24"/>
          <w:szCs w:val="24"/>
        </w:rPr>
        <w:t xml:space="preserve">he </w:t>
      </w:r>
      <w:r w:rsidR="009065B7">
        <w:rPr>
          <w:rFonts w:ascii="Arial" w:hAnsi="Arial" w:cs="Arial"/>
          <w:sz w:val="24"/>
          <w:szCs w:val="24"/>
        </w:rPr>
        <w:t>Supplier</w:t>
      </w:r>
      <w:r w:rsidR="00097FB5" w:rsidRPr="00097FB5">
        <w:rPr>
          <w:rFonts w:ascii="Arial" w:hAnsi="Arial" w:cs="Arial"/>
          <w:sz w:val="24"/>
          <w:szCs w:val="24"/>
        </w:rPr>
        <w:t xml:space="preserve"> should </w:t>
      </w:r>
      <w:r w:rsidR="00F11367">
        <w:rPr>
          <w:rFonts w:ascii="Arial" w:hAnsi="Arial" w:cs="Arial"/>
          <w:sz w:val="24"/>
          <w:szCs w:val="24"/>
        </w:rPr>
        <w:t xml:space="preserve">provide </w:t>
      </w:r>
      <w:r w:rsidR="00097FB5" w:rsidRPr="00097FB5">
        <w:rPr>
          <w:rFonts w:ascii="Arial" w:hAnsi="Arial" w:cs="Arial"/>
          <w:sz w:val="24"/>
          <w:szCs w:val="24"/>
        </w:rPr>
        <w:t>in his offer</w:t>
      </w:r>
      <w:r w:rsidR="00097FB5">
        <w:rPr>
          <w:rFonts w:ascii="Arial" w:hAnsi="Arial" w:cs="Arial"/>
          <w:sz w:val="24"/>
          <w:szCs w:val="24"/>
        </w:rPr>
        <w:t xml:space="preserve"> the reference</w:t>
      </w:r>
      <w:r w:rsidR="00ED114F">
        <w:rPr>
          <w:rFonts w:ascii="Arial" w:hAnsi="Arial" w:cs="Arial"/>
          <w:sz w:val="24"/>
          <w:szCs w:val="24"/>
        </w:rPr>
        <w:t>s</w:t>
      </w:r>
      <w:r w:rsidR="00097FB5">
        <w:rPr>
          <w:rFonts w:ascii="Arial" w:hAnsi="Arial" w:cs="Arial"/>
          <w:sz w:val="24"/>
          <w:szCs w:val="24"/>
        </w:rPr>
        <w:t xml:space="preserve"> </w:t>
      </w:r>
      <w:r w:rsidR="00ED114F">
        <w:rPr>
          <w:rFonts w:ascii="Arial" w:hAnsi="Arial" w:cs="Arial"/>
          <w:sz w:val="24"/>
          <w:szCs w:val="24"/>
        </w:rPr>
        <w:t xml:space="preserve">for the work which carried </w:t>
      </w:r>
      <w:r>
        <w:rPr>
          <w:rFonts w:ascii="Arial" w:hAnsi="Arial" w:cs="Arial"/>
          <w:sz w:val="24"/>
          <w:szCs w:val="24"/>
        </w:rPr>
        <w:t>out and CVs to show the</w:t>
      </w:r>
      <w:r w:rsidR="00ED114F">
        <w:rPr>
          <w:rFonts w:ascii="Arial" w:hAnsi="Arial" w:cs="Arial"/>
          <w:sz w:val="24"/>
          <w:szCs w:val="24"/>
        </w:rPr>
        <w:t xml:space="preserve"> </w:t>
      </w:r>
      <w:r w:rsidR="00F11367">
        <w:rPr>
          <w:rFonts w:ascii="Arial" w:hAnsi="Arial" w:cs="Arial"/>
          <w:sz w:val="24"/>
          <w:szCs w:val="24"/>
        </w:rPr>
        <w:t xml:space="preserve">capability and </w:t>
      </w:r>
      <w:r w:rsidR="00ED114F">
        <w:rPr>
          <w:rFonts w:ascii="Arial" w:hAnsi="Arial" w:cs="Arial"/>
          <w:sz w:val="24"/>
          <w:szCs w:val="24"/>
        </w:rPr>
        <w:t>experience in the similar work.</w:t>
      </w:r>
    </w:p>
    <w:sectPr w:rsidR="00097FB5" w:rsidRPr="00097FB5" w:rsidSect="00AF0B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673" w:rsidRDefault="00CB2673" w:rsidP="00AF0B04">
      <w:r>
        <w:separator/>
      </w:r>
    </w:p>
  </w:endnote>
  <w:endnote w:type="continuationSeparator" w:id="0">
    <w:p w:rsidR="00CB2673" w:rsidRDefault="00CB2673" w:rsidP="00AF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143" w:rsidRDefault="005E21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057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0035" w:rsidRDefault="00A100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8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0B04" w:rsidRDefault="00AF0B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143" w:rsidRDefault="005E2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673" w:rsidRDefault="00CB2673" w:rsidP="00AF0B04">
      <w:r>
        <w:separator/>
      </w:r>
    </w:p>
  </w:footnote>
  <w:footnote w:type="continuationSeparator" w:id="0">
    <w:p w:rsidR="00CB2673" w:rsidRDefault="00CB2673" w:rsidP="00AF0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143" w:rsidRDefault="005E21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35" w:rsidRDefault="00A10035" w:rsidP="00A10035">
    <w:pPr>
      <w:pStyle w:val="Header"/>
      <w:tabs>
        <w:tab w:val="clear" w:pos="4680"/>
        <w:tab w:val="clear" w:pos="9360"/>
        <w:tab w:val="left" w:pos="8592"/>
      </w:tabs>
    </w:pPr>
    <w: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bidi="ar-SA"/>
      </w:rPr>
      <w:drawing>
        <wp:inline distT="0" distB="0" distL="0" distR="0" wp14:anchorId="63C88B6B" wp14:editId="1F997E56">
          <wp:extent cx="628015" cy="450850"/>
          <wp:effectExtent l="0" t="0" r="635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143" w:rsidRDefault="005E21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21F"/>
    <w:multiLevelType w:val="hybridMultilevel"/>
    <w:tmpl w:val="11D6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70F24"/>
    <w:multiLevelType w:val="hybridMultilevel"/>
    <w:tmpl w:val="7C42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3816"/>
    <w:multiLevelType w:val="hybridMultilevel"/>
    <w:tmpl w:val="D1D4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36B56"/>
    <w:multiLevelType w:val="hybridMultilevel"/>
    <w:tmpl w:val="3DCE7E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6F05DE0"/>
    <w:multiLevelType w:val="hybridMultilevel"/>
    <w:tmpl w:val="6F8A7A7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887598F"/>
    <w:multiLevelType w:val="hybridMultilevel"/>
    <w:tmpl w:val="184EE66A"/>
    <w:lvl w:ilvl="0" w:tplc="0409000F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8D642A"/>
    <w:multiLevelType w:val="hybridMultilevel"/>
    <w:tmpl w:val="E012B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085668"/>
    <w:multiLevelType w:val="hybridMultilevel"/>
    <w:tmpl w:val="5790A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804132"/>
    <w:multiLevelType w:val="hybridMultilevel"/>
    <w:tmpl w:val="DE1ED2C8"/>
    <w:lvl w:ilvl="0" w:tplc="0401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D063BB"/>
    <w:multiLevelType w:val="hybridMultilevel"/>
    <w:tmpl w:val="AD0AE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5661C3"/>
    <w:multiLevelType w:val="hybridMultilevel"/>
    <w:tmpl w:val="9FF8860A"/>
    <w:lvl w:ilvl="0" w:tplc="0401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9587A26"/>
    <w:multiLevelType w:val="hybridMultilevel"/>
    <w:tmpl w:val="9366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C7B08"/>
    <w:multiLevelType w:val="hybridMultilevel"/>
    <w:tmpl w:val="6F0EFBB6"/>
    <w:lvl w:ilvl="0" w:tplc="8E7484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4A7026"/>
    <w:multiLevelType w:val="hybridMultilevel"/>
    <w:tmpl w:val="5AFE43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8B483A"/>
    <w:multiLevelType w:val="hybridMultilevel"/>
    <w:tmpl w:val="8252249E"/>
    <w:lvl w:ilvl="0" w:tplc="828CDA8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F7A1D"/>
    <w:multiLevelType w:val="hybridMultilevel"/>
    <w:tmpl w:val="1C68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E5D50"/>
    <w:multiLevelType w:val="hybridMultilevel"/>
    <w:tmpl w:val="2842C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28915B4"/>
    <w:multiLevelType w:val="hybridMultilevel"/>
    <w:tmpl w:val="9C62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173EB"/>
    <w:multiLevelType w:val="hybridMultilevel"/>
    <w:tmpl w:val="936AC4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F795B"/>
    <w:multiLevelType w:val="hybridMultilevel"/>
    <w:tmpl w:val="ED06B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2B2463"/>
    <w:multiLevelType w:val="hybridMultilevel"/>
    <w:tmpl w:val="56A44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C2E55"/>
    <w:multiLevelType w:val="hybridMultilevel"/>
    <w:tmpl w:val="6F3E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E4637"/>
    <w:multiLevelType w:val="hybridMultilevel"/>
    <w:tmpl w:val="EC24B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46266"/>
    <w:multiLevelType w:val="hybridMultilevel"/>
    <w:tmpl w:val="4C76B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04692"/>
    <w:multiLevelType w:val="hybridMultilevel"/>
    <w:tmpl w:val="028E6298"/>
    <w:lvl w:ilvl="0" w:tplc="8E7484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DC5173"/>
    <w:multiLevelType w:val="hybridMultilevel"/>
    <w:tmpl w:val="1F3C8E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4D644B9A"/>
    <w:multiLevelType w:val="hybridMultilevel"/>
    <w:tmpl w:val="5346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A0D62"/>
    <w:multiLevelType w:val="hybridMultilevel"/>
    <w:tmpl w:val="2D16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624A8"/>
    <w:multiLevelType w:val="hybridMultilevel"/>
    <w:tmpl w:val="E6FA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A30D8"/>
    <w:multiLevelType w:val="hybridMultilevel"/>
    <w:tmpl w:val="FE14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533A5"/>
    <w:multiLevelType w:val="hybridMultilevel"/>
    <w:tmpl w:val="EAFE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B26D1"/>
    <w:multiLevelType w:val="hybridMultilevel"/>
    <w:tmpl w:val="AD94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77491"/>
    <w:multiLevelType w:val="hybridMultilevel"/>
    <w:tmpl w:val="4B42827E"/>
    <w:lvl w:ilvl="0" w:tplc="8E7484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05A4F"/>
    <w:multiLevelType w:val="hybridMultilevel"/>
    <w:tmpl w:val="AD2051F4"/>
    <w:lvl w:ilvl="0" w:tplc="8E7484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397618"/>
    <w:multiLevelType w:val="hybridMultilevel"/>
    <w:tmpl w:val="C8E6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6303F"/>
    <w:multiLevelType w:val="hybridMultilevel"/>
    <w:tmpl w:val="5C140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784939"/>
    <w:multiLevelType w:val="hybridMultilevel"/>
    <w:tmpl w:val="C8A27498"/>
    <w:lvl w:ilvl="0" w:tplc="EBA6FFD8">
      <w:start w:val="1"/>
      <w:numFmt w:val="bullet"/>
      <w:lvlText w:val=""/>
      <w:lvlJc w:val="left"/>
      <w:pPr>
        <w:tabs>
          <w:tab w:val="num" w:pos="1245"/>
        </w:tabs>
        <w:ind w:left="1225" w:hanging="34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C4F61"/>
    <w:multiLevelType w:val="hybridMultilevel"/>
    <w:tmpl w:val="12F2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E3948"/>
    <w:multiLevelType w:val="hybridMultilevel"/>
    <w:tmpl w:val="9888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36AE3"/>
    <w:multiLevelType w:val="hybridMultilevel"/>
    <w:tmpl w:val="866A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31C8D"/>
    <w:multiLevelType w:val="hybridMultilevel"/>
    <w:tmpl w:val="0DB0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829BC"/>
    <w:multiLevelType w:val="hybridMultilevel"/>
    <w:tmpl w:val="9EFE1DC0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2" w15:restartNumberingAfterBreak="0">
    <w:nsid w:val="79742870"/>
    <w:multiLevelType w:val="hybridMultilevel"/>
    <w:tmpl w:val="11A6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B2F7B"/>
    <w:multiLevelType w:val="hybridMultilevel"/>
    <w:tmpl w:val="89C24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76872"/>
    <w:multiLevelType w:val="hybridMultilevel"/>
    <w:tmpl w:val="4E965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1"/>
  </w:num>
  <w:num w:numId="4">
    <w:abstractNumId w:val="42"/>
  </w:num>
  <w:num w:numId="5">
    <w:abstractNumId w:val="3"/>
  </w:num>
  <w:num w:numId="6">
    <w:abstractNumId w:val="9"/>
  </w:num>
  <w:num w:numId="7">
    <w:abstractNumId w:val="22"/>
  </w:num>
  <w:num w:numId="8">
    <w:abstractNumId w:val="15"/>
  </w:num>
  <w:num w:numId="9">
    <w:abstractNumId w:val="34"/>
  </w:num>
  <w:num w:numId="10">
    <w:abstractNumId w:val="40"/>
  </w:num>
  <w:num w:numId="11">
    <w:abstractNumId w:val="14"/>
  </w:num>
  <w:num w:numId="12">
    <w:abstractNumId w:val="18"/>
  </w:num>
  <w:num w:numId="13">
    <w:abstractNumId w:val="13"/>
  </w:num>
  <w:num w:numId="14">
    <w:abstractNumId w:val="21"/>
  </w:num>
  <w:num w:numId="15">
    <w:abstractNumId w:val="35"/>
  </w:num>
  <w:num w:numId="16">
    <w:abstractNumId w:val="19"/>
  </w:num>
  <w:num w:numId="17">
    <w:abstractNumId w:val="16"/>
  </w:num>
  <w:num w:numId="18">
    <w:abstractNumId w:val="30"/>
  </w:num>
  <w:num w:numId="19">
    <w:abstractNumId w:val="32"/>
  </w:num>
  <w:num w:numId="20">
    <w:abstractNumId w:val="33"/>
  </w:num>
  <w:num w:numId="21">
    <w:abstractNumId w:val="12"/>
  </w:num>
  <w:num w:numId="22">
    <w:abstractNumId w:val="24"/>
  </w:num>
  <w:num w:numId="23">
    <w:abstractNumId w:val="44"/>
  </w:num>
  <w:num w:numId="24">
    <w:abstractNumId w:val="2"/>
  </w:num>
  <w:num w:numId="25">
    <w:abstractNumId w:val="7"/>
  </w:num>
  <w:num w:numId="26">
    <w:abstractNumId w:val="0"/>
  </w:num>
  <w:num w:numId="27">
    <w:abstractNumId w:val="26"/>
  </w:num>
  <w:num w:numId="28">
    <w:abstractNumId w:val="28"/>
  </w:num>
  <w:num w:numId="29">
    <w:abstractNumId w:val="39"/>
  </w:num>
  <w:num w:numId="30">
    <w:abstractNumId w:val="4"/>
  </w:num>
  <w:num w:numId="31">
    <w:abstractNumId w:val="25"/>
  </w:num>
  <w:num w:numId="32">
    <w:abstractNumId w:val="43"/>
  </w:num>
  <w:num w:numId="33">
    <w:abstractNumId w:val="3"/>
  </w:num>
  <w:num w:numId="34">
    <w:abstractNumId w:val="3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1"/>
  </w:num>
  <w:num w:numId="43">
    <w:abstractNumId w:val="5"/>
  </w:num>
  <w:num w:numId="44">
    <w:abstractNumId w:val="27"/>
  </w:num>
  <w:num w:numId="45">
    <w:abstractNumId w:val="38"/>
  </w:num>
  <w:num w:numId="46">
    <w:abstractNumId w:val="31"/>
  </w:num>
  <w:num w:numId="47">
    <w:abstractNumId w:val="17"/>
  </w:num>
  <w:num w:numId="48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45"/>
    <w:rsid w:val="00002EE8"/>
    <w:rsid w:val="00005668"/>
    <w:rsid w:val="000066D3"/>
    <w:rsid w:val="00012686"/>
    <w:rsid w:val="00026598"/>
    <w:rsid w:val="000278FD"/>
    <w:rsid w:val="00034A2F"/>
    <w:rsid w:val="00042EED"/>
    <w:rsid w:val="00044EC4"/>
    <w:rsid w:val="0004639E"/>
    <w:rsid w:val="00050043"/>
    <w:rsid w:val="000567FC"/>
    <w:rsid w:val="000639D1"/>
    <w:rsid w:val="00063D42"/>
    <w:rsid w:val="00077870"/>
    <w:rsid w:val="00085A71"/>
    <w:rsid w:val="000869D7"/>
    <w:rsid w:val="00092175"/>
    <w:rsid w:val="0009429D"/>
    <w:rsid w:val="00094C73"/>
    <w:rsid w:val="00097616"/>
    <w:rsid w:val="00097FB5"/>
    <w:rsid w:val="000A020E"/>
    <w:rsid w:val="000A0692"/>
    <w:rsid w:val="000A0704"/>
    <w:rsid w:val="000A076B"/>
    <w:rsid w:val="000B47BF"/>
    <w:rsid w:val="000B7BE4"/>
    <w:rsid w:val="000B7F9E"/>
    <w:rsid w:val="000C0ECF"/>
    <w:rsid w:val="000C5451"/>
    <w:rsid w:val="000C5805"/>
    <w:rsid w:val="000C6D1B"/>
    <w:rsid w:val="000D18C4"/>
    <w:rsid w:val="000D49A0"/>
    <w:rsid w:val="000D557B"/>
    <w:rsid w:val="000E08F1"/>
    <w:rsid w:val="000F3028"/>
    <w:rsid w:val="001005D6"/>
    <w:rsid w:val="00105D28"/>
    <w:rsid w:val="001122B4"/>
    <w:rsid w:val="00113CFE"/>
    <w:rsid w:val="00116FE6"/>
    <w:rsid w:val="00117841"/>
    <w:rsid w:val="00125C0B"/>
    <w:rsid w:val="00130D04"/>
    <w:rsid w:val="001338A3"/>
    <w:rsid w:val="001350D7"/>
    <w:rsid w:val="001408F5"/>
    <w:rsid w:val="00145570"/>
    <w:rsid w:val="00152554"/>
    <w:rsid w:val="001535F3"/>
    <w:rsid w:val="0016064F"/>
    <w:rsid w:val="00161BD3"/>
    <w:rsid w:val="00164FDE"/>
    <w:rsid w:val="00170DDF"/>
    <w:rsid w:val="00174983"/>
    <w:rsid w:val="00180472"/>
    <w:rsid w:val="00182308"/>
    <w:rsid w:val="001A360F"/>
    <w:rsid w:val="001A511D"/>
    <w:rsid w:val="001C0947"/>
    <w:rsid w:val="001C3003"/>
    <w:rsid w:val="001C512A"/>
    <w:rsid w:val="001E4E9B"/>
    <w:rsid w:val="001E6CED"/>
    <w:rsid w:val="002066B0"/>
    <w:rsid w:val="00206825"/>
    <w:rsid w:val="002107AB"/>
    <w:rsid w:val="00212F2D"/>
    <w:rsid w:val="0022342B"/>
    <w:rsid w:val="0022483C"/>
    <w:rsid w:val="002275A2"/>
    <w:rsid w:val="0023173D"/>
    <w:rsid w:val="002320FC"/>
    <w:rsid w:val="00234017"/>
    <w:rsid w:val="002349F5"/>
    <w:rsid w:val="00234BE5"/>
    <w:rsid w:val="00243410"/>
    <w:rsid w:val="0026246A"/>
    <w:rsid w:val="002657BF"/>
    <w:rsid w:val="002821F5"/>
    <w:rsid w:val="0028316B"/>
    <w:rsid w:val="00283B7D"/>
    <w:rsid w:val="00286BED"/>
    <w:rsid w:val="00287DB9"/>
    <w:rsid w:val="00292BEB"/>
    <w:rsid w:val="002C00BF"/>
    <w:rsid w:val="002E7ED5"/>
    <w:rsid w:val="002F604E"/>
    <w:rsid w:val="002F66D2"/>
    <w:rsid w:val="0030515E"/>
    <w:rsid w:val="00306CE6"/>
    <w:rsid w:val="00320D40"/>
    <w:rsid w:val="003349C7"/>
    <w:rsid w:val="00345A46"/>
    <w:rsid w:val="0034696E"/>
    <w:rsid w:val="0035087C"/>
    <w:rsid w:val="0035135E"/>
    <w:rsid w:val="003538F5"/>
    <w:rsid w:val="00357256"/>
    <w:rsid w:val="003621BE"/>
    <w:rsid w:val="003632A5"/>
    <w:rsid w:val="00370098"/>
    <w:rsid w:val="003729D9"/>
    <w:rsid w:val="003761B7"/>
    <w:rsid w:val="00382ECE"/>
    <w:rsid w:val="003834E7"/>
    <w:rsid w:val="003C026A"/>
    <w:rsid w:val="003C0732"/>
    <w:rsid w:val="003C0AEA"/>
    <w:rsid w:val="003C1ED8"/>
    <w:rsid w:val="003C2145"/>
    <w:rsid w:val="003C4904"/>
    <w:rsid w:val="003D264C"/>
    <w:rsid w:val="003D33B4"/>
    <w:rsid w:val="003D4067"/>
    <w:rsid w:val="003E1AE1"/>
    <w:rsid w:val="003F5468"/>
    <w:rsid w:val="004036D8"/>
    <w:rsid w:val="00417A98"/>
    <w:rsid w:val="00426A5B"/>
    <w:rsid w:val="00427A6E"/>
    <w:rsid w:val="00432ED2"/>
    <w:rsid w:val="004365E5"/>
    <w:rsid w:val="004423D8"/>
    <w:rsid w:val="004426BA"/>
    <w:rsid w:val="00443376"/>
    <w:rsid w:val="004433C3"/>
    <w:rsid w:val="00444E13"/>
    <w:rsid w:val="00446E86"/>
    <w:rsid w:val="00450C72"/>
    <w:rsid w:val="00457259"/>
    <w:rsid w:val="004610CF"/>
    <w:rsid w:val="004719B8"/>
    <w:rsid w:val="00481A59"/>
    <w:rsid w:val="004934BC"/>
    <w:rsid w:val="00494DA9"/>
    <w:rsid w:val="00496565"/>
    <w:rsid w:val="004972F2"/>
    <w:rsid w:val="004A01F7"/>
    <w:rsid w:val="004A4B8E"/>
    <w:rsid w:val="004A5A53"/>
    <w:rsid w:val="004A7F98"/>
    <w:rsid w:val="004B2AB6"/>
    <w:rsid w:val="004B7BE3"/>
    <w:rsid w:val="004C3920"/>
    <w:rsid w:val="004C415E"/>
    <w:rsid w:val="004E043A"/>
    <w:rsid w:val="004E28E0"/>
    <w:rsid w:val="004E2E21"/>
    <w:rsid w:val="004F0910"/>
    <w:rsid w:val="004F3DFE"/>
    <w:rsid w:val="004F400F"/>
    <w:rsid w:val="004F63C8"/>
    <w:rsid w:val="00504042"/>
    <w:rsid w:val="005101C1"/>
    <w:rsid w:val="005160CC"/>
    <w:rsid w:val="00516B8E"/>
    <w:rsid w:val="0053053D"/>
    <w:rsid w:val="005317B3"/>
    <w:rsid w:val="00537EC9"/>
    <w:rsid w:val="005435D2"/>
    <w:rsid w:val="0055213E"/>
    <w:rsid w:val="00554759"/>
    <w:rsid w:val="00566329"/>
    <w:rsid w:val="005702EC"/>
    <w:rsid w:val="00572279"/>
    <w:rsid w:val="00572D90"/>
    <w:rsid w:val="00575073"/>
    <w:rsid w:val="005764D8"/>
    <w:rsid w:val="0057761F"/>
    <w:rsid w:val="005860B5"/>
    <w:rsid w:val="005A2F07"/>
    <w:rsid w:val="005B0BB1"/>
    <w:rsid w:val="005D023B"/>
    <w:rsid w:val="005D1B29"/>
    <w:rsid w:val="005D6CCB"/>
    <w:rsid w:val="005E2143"/>
    <w:rsid w:val="005E2191"/>
    <w:rsid w:val="005F0D83"/>
    <w:rsid w:val="006128A0"/>
    <w:rsid w:val="006132F4"/>
    <w:rsid w:val="00627F0E"/>
    <w:rsid w:val="006309DE"/>
    <w:rsid w:val="00642337"/>
    <w:rsid w:val="00643D22"/>
    <w:rsid w:val="0064667D"/>
    <w:rsid w:val="006505A6"/>
    <w:rsid w:val="00652C65"/>
    <w:rsid w:val="00654ED9"/>
    <w:rsid w:val="00671122"/>
    <w:rsid w:val="0067141E"/>
    <w:rsid w:val="0067209A"/>
    <w:rsid w:val="00676316"/>
    <w:rsid w:val="00677F26"/>
    <w:rsid w:val="00684F0A"/>
    <w:rsid w:val="006854C7"/>
    <w:rsid w:val="00690820"/>
    <w:rsid w:val="006925B0"/>
    <w:rsid w:val="0069706D"/>
    <w:rsid w:val="006A1F69"/>
    <w:rsid w:val="006A3A4D"/>
    <w:rsid w:val="006B354F"/>
    <w:rsid w:val="006B4C4C"/>
    <w:rsid w:val="006D30D3"/>
    <w:rsid w:val="006E0831"/>
    <w:rsid w:val="006E7C4E"/>
    <w:rsid w:val="00705777"/>
    <w:rsid w:val="00712525"/>
    <w:rsid w:val="00715A94"/>
    <w:rsid w:val="00716EAD"/>
    <w:rsid w:val="0072156C"/>
    <w:rsid w:val="00722D77"/>
    <w:rsid w:val="00730AAA"/>
    <w:rsid w:val="00744E5D"/>
    <w:rsid w:val="00746832"/>
    <w:rsid w:val="00751273"/>
    <w:rsid w:val="007609A1"/>
    <w:rsid w:val="007701AA"/>
    <w:rsid w:val="00782A34"/>
    <w:rsid w:val="007835AD"/>
    <w:rsid w:val="00783669"/>
    <w:rsid w:val="00783DCE"/>
    <w:rsid w:val="0078479C"/>
    <w:rsid w:val="007903F9"/>
    <w:rsid w:val="007A0517"/>
    <w:rsid w:val="007B04A3"/>
    <w:rsid w:val="007B4F62"/>
    <w:rsid w:val="007D1140"/>
    <w:rsid w:val="007E53DC"/>
    <w:rsid w:val="007F500F"/>
    <w:rsid w:val="007F59F0"/>
    <w:rsid w:val="007F6401"/>
    <w:rsid w:val="00815A32"/>
    <w:rsid w:val="00816E9C"/>
    <w:rsid w:val="00824473"/>
    <w:rsid w:val="008430E8"/>
    <w:rsid w:val="0084721D"/>
    <w:rsid w:val="008478E5"/>
    <w:rsid w:val="00864D8A"/>
    <w:rsid w:val="00866B2B"/>
    <w:rsid w:val="00875259"/>
    <w:rsid w:val="00877B18"/>
    <w:rsid w:val="008807E3"/>
    <w:rsid w:val="008811E9"/>
    <w:rsid w:val="0088136D"/>
    <w:rsid w:val="008901BA"/>
    <w:rsid w:val="008A0479"/>
    <w:rsid w:val="008A3ABB"/>
    <w:rsid w:val="008B47A5"/>
    <w:rsid w:val="008C0FB6"/>
    <w:rsid w:val="008D1917"/>
    <w:rsid w:val="008D1996"/>
    <w:rsid w:val="008E1DE8"/>
    <w:rsid w:val="008E4F9C"/>
    <w:rsid w:val="008F72DF"/>
    <w:rsid w:val="00904813"/>
    <w:rsid w:val="009065B7"/>
    <w:rsid w:val="009162B5"/>
    <w:rsid w:val="00921168"/>
    <w:rsid w:val="00921588"/>
    <w:rsid w:val="00930BAB"/>
    <w:rsid w:val="00933FCB"/>
    <w:rsid w:val="00935A9E"/>
    <w:rsid w:val="00955D33"/>
    <w:rsid w:val="009714A0"/>
    <w:rsid w:val="00980884"/>
    <w:rsid w:val="009829A2"/>
    <w:rsid w:val="00983E26"/>
    <w:rsid w:val="00984F83"/>
    <w:rsid w:val="009856DB"/>
    <w:rsid w:val="009A0393"/>
    <w:rsid w:val="009B3987"/>
    <w:rsid w:val="009B3F5D"/>
    <w:rsid w:val="009B776A"/>
    <w:rsid w:val="009B7A14"/>
    <w:rsid w:val="009C4456"/>
    <w:rsid w:val="009D59B8"/>
    <w:rsid w:val="009D6FAA"/>
    <w:rsid w:val="009F1507"/>
    <w:rsid w:val="00A04C9E"/>
    <w:rsid w:val="00A10035"/>
    <w:rsid w:val="00A11BC8"/>
    <w:rsid w:val="00A1439B"/>
    <w:rsid w:val="00A31F46"/>
    <w:rsid w:val="00A506DD"/>
    <w:rsid w:val="00A57353"/>
    <w:rsid w:val="00A608C1"/>
    <w:rsid w:val="00A62CC9"/>
    <w:rsid w:val="00A6585C"/>
    <w:rsid w:val="00A6741B"/>
    <w:rsid w:val="00A81EEF"/>
    <w:rsid w:val="00A90FA0"/>
    <w:rsid w:val="00AA15EE"/>
    <w:rsid w:val="00AB4EA1"/>
    <w:rsid w:val="00AC5D5E"/>
    <w:rsid w:val="00AC7AFC"/>
    <w:rsid w:val="00AD4C86"/>
    <w:rsid w:val="00AD77CB"/>
    <w:rsid w:val="00AE1446"/>
    <w:rsid w:val="00AE7456"/>
    <w:rsid w:val="00AF0B04"/>
    <w:rsid w:val="00B03A25"/>
    <w:rsid w:val="00B03A8F"/>
    <w:rsid w:val="00B05B52"/>
    <w:rsid w:val="00B060D5"/>
    <w:rsid w:val="00B06C6A"/>
    <w:rsid w:val="00B16FE3"/>
    <w:rsid w:val="00B226A2"/>
    <w:rsid w:val="00B450DB"/>
    <w:rsid w:val="00B51DE1"/>
    <w:rsid w:val="00B51E66"/>
    <w:rsid w:val="00B5282A"/>
    <w:rsid w:val="00B52A5D"/>
    <w:rsid w:val="00B5556F"/>
    <w:rsid w:val="00B559A3"/>
    <w:rsid w:val="00B56E35"/>
    <w:rsid w:val="00B67B08"/>
    <w:rsid w:val="00B75AC6"/>
    <w:rsid w:val="00B8139C"/>
    <w:rsid w:val="00B81C27"/>
    <w:rsid w:val="00B81D8C"/>
    <w:rsid w:val="00B915BB"/>
    <w:rsid w:val="00B968DA"/>
    <w:rsid w:val="00B97B82"/>
    <w:rsid w:val="00BA00CB"/>
    <w:rsid w:val="00BA0A42"/>
    <w:rsid w:val="00BB10C0"/>
    <w:rsid w:val="00BB4C72"/>
    <w:rsid w:val="00BC1117"/>
    <w:rsid w:val="00BC120B"/>
    <w:rsid w:val="00BC2D83"/>
    <w:rsid w:val="00BC7302"/>
    <w:rsid w:val="00BD2A12"/>
    <w:rsid w:val="00BD7B85"/>
    <w:rsid w:val="00BE1E26"/>
    <w:rsid w:val="00BE2518"/>
    <w:rsid w:val="00BF24CD"/>
    <w:rsid w:val="00BF43CD"/>
    <w:rsid w:val="00C01178"/>
    <w:rsid w:val="00C06133"/>
    <w:rsid w:val="00C133C7"/>
    <w:rsid w:val="00C14BE3"/>
    <w:rsid w:val="00C17D5B"/>
    <w:rsid w:val="00C21D29"/>
    <w:rsid w:val="00C25E2B"/>
    <w:rsid w:val="00C33508"/>
    <w:rsid w:val="00C34EAB"/>
    <w:rsid w:val="00C3668B"/>
    <w:rsid w:val="00C50B42"/>
    <w:rsid w:val="00C54FE5"/>
    <w:rsid w:val="00C606CA"/>
    <w:rsid w:val="00C75EDF"/>
    <w:rsid w:val="00C77A62"/>
    <w:rsid w:val="00C86FB5"/>
    <w:rsid w:val="00C872B0"/>
    <w:rsid w:val="00C9006E"/>
    <w:rsid w:val="00C908FE"/>
    <w:rsid w:val="00C923C1"/>
    <w:rsid w:val="00C95BCC"/>
    <w:rsid w:val="00CA2F40"/>
    <w:rsid w:val="00CA72BF"/>
    <w:rsid w:val="00CB177E"/>
    <w:rsid w:val="00CB2673"/>
    <w:rsid w:val="00CB45F4"/>
    <w:rsid w:val="00CB60E6"/>
    <w:rsid w:val="00CB7945"/>
    <w:rsid w:val="00CC0141"/>
    <w:rsid w:val="00CC40C5"/>
    <w:rsid w:val="00CC7B24"/>
    <w:rsid w:val="00CD5B7F"/>
    <w:rsid w:val="00CE64E6"/>
    <w:rsid w:val="00CE6950"/>
    <w:rsid w:val="00CF5B1E"/>
    <w:rsid w:val="00CF61BE"/>
    <w:rsid w:val="00CF7907"/>
    <w:rsid w:val="00D14179"/>
    <w:rsid w:val="00D165C3"/>
    <w:rsid w:val="00D20CB7"/>
    <w:rsid w:val="00D3612E"/>
    <w:rsid w:val="00D459D4"/>
    <w:rsid w:val="00D46510"/>
    <w:rsid w:val="00D477BB"/>
    <w:rsid w:val="00D51632"/>
    <w:rsid w:val="00D71ED2"/>
    <w:rsid w:val="00D729BD"/>
    <w:rsid w:val="00D747A9"/>
    <w:rsid w:val="00D80FEB"/>
    <w:rsid w:val="00D9356D"/>
    <w:rsid w:val="00D96AED"/>
    <w:rsid w:val="00D9743A"/>
    <w:rsid w:val="00DA724B"/>
    <w:rsid w:val="00DC02B0"/>
    <w:rsid w:val="00DC0B5F"/>
    <w:rsid w:val="00DC1198"/>
    <w:rsid w:val="00DC1360"/>
    <w:rsid w:val="00DC3D3D"/>
    <w:rsid w:val="00DC4BBA"/>
    <w:rsid w:val="00DC74DC"/>
    <w:rsid w:val="00DC7CB8"/>
    <w:rsid w:val="00DD40AC"/>
    <w:rsid w:val="00DE027B"/>
    <w:rsid w:val="00DE53F7"/>
    <w:rsid w:val="00DF0C85"/>
    <w:rsid w:val="00DF1EFB"/>
    <w:rsid w:val="00DF2F60"/>
    <w:rsid w:val="00DF3926"/>
    <w:rsid w:val="00DF7768"/>
    <w:rsid w:val="00E00566"/>
    <w:rsid w:val="00E142F8"/>
    <w:rsid w:val="00E14541"/>
    <w:rsid w:val="00E15A58"/>
    <w:rsid w:val="00E20FEF"/>
    <w:rsid w:val="00E210A6"/>
    <w:rsid w:val="00E217A4"/>
    <w:rsid w:val="00E222D6"/>
    <w:rsid w:val="00E224B4"/>
    <w:rsid w:val="00E24A9D"/>
    <w:rsid w:val="00E268D3"/>
    <w:rsid w:val="00E36114"/>
    <w:rsid w:val="00E410BA"/>
    <w:rsid w:val="00E41635"/>
    <w:rsid w:val="00E4742C"/>
    <w:rsid w:val="00E5635B"/>
    <w:rsid w:val="00E5651E"/>
    <w:rsid w:val="00E576F2"/>
    <w:rsid w:val="00E61063"/>
    <w:rsid w:val="00E7086E"/>
    <w:rsid w:val="00E71DA0"/>
    <w:rsid w:val="00E865A3"/>
    <w:rsid w:val="00E91F3C"/>
    <w:rsid w:val="00E95AF6"/>
    <w:rsid w:val="00EA170A"/>
    <w:rsid w:val="00EA4F70"/>
    <w:rsid w:val="00EA7829"/>
    <w:rsid w:val="00EB09CB"/>
    <w:rsid w:val="00EB0AF3"/>
    <w:rsid w:val="00EB1815"/>
    <w:rsid w:val="00EB2251"/>
    <w:rsid w:val="00EB5167"/>
    <w:rsid w:val="00EB60CF"/>
    <w:rsid w:val="00EB7D60"/>
    <w:rsid w:val="00EC718A"/>
    <w:rsid w:val="00ED114F"/>
    <w:rsid w:val="00ED22D2"/>
    <w:rsid w:val="00ED5173"/>
    <w:rsid w:val="00ED7BA2"/>
    <w:rsid w:val="00EE401F"/>
    <w:rsid w:val="00EE5C1B"/>
    <w:rsid w:val="00EF3E06"/>
    <w:rsid w:val="00F11367"/>
    <w:rsid w:val="00F12B44"/>
    <w:rsid w:val="00F140C6"/>
    <w:rsid w:val="00F14F29"/>
    <w:rsid w:val="00F16882"/>
    <w:rsid w:val="00F22221"/>
    <w:rsid w:val="00F2371F"/>
    <w:rsid w:val="00F33CB6"/>
    <w:rsid w:val="00F360D4"/>
    <w:rsid w:val="00F4048D"/>
    <w:rsid w:val="00F4736D"/>
    <w:rsid w:val="00F6369A"/>
    <w:rsid w:val="00F657B2"/>
    <w:rsid w:val="00F73491"/>
    <w:rsid w:val="00F767FB"/>
    <w:rsid w:val="00F81209"/>
    <w:rsid w:val="00F860DB"/>
    <w:rsid w:val="00F87D0D"/>
    <w:rsid w:val="00F93571"/>
    <w:rsid w:val="00FA3F93"/>
    <w:rsid w:val="00FB4A9E"/>
    <w:rsid w:val="00FB4C41"/>
    <w:rsid w:val="00FB5045"/>
    <w:rsid w:val="00FC2AEE"/>
    <w:rsid w:val="00FD4D8D"/>
    <w:rsid w:val="00FE2051"/>
    <w:rsid w:val="00FE246D"/>
    <w:rsid w:val="00FE5FEB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."/>
  <w:listSeparator w:val=","/>
  <w14:docId w14:val="0F5F7EE3"/>
  <w15:docId w15:val="{8149B0D5-F4E4-4243-BCB1-B52286C3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D28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11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A3F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4F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B04"/>
  </w:style>
  <w:style w:type="paragraph" w:styleId="Footer">
    <w:name w:val="footer"/>
    <w:basedOn w:val="Normal"/>
    <w:link w:val="FooterChar"/>
    <w:uiPriority w:val="99"/>
    <w:unhideWhenUsed/>
    <w:rsid w:val="00AF0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B04"/>
  </w:style>
  <w:style w:type="paragraph" w:styleId="BalloonText">
    <w:name w:val="Balloon Text"/>
    <w:basedOn w:val="Normal"/>
    <w:link w:val="BalloonTextChar"/>
    <w:uiPriority w:val="99"/>
    <w:semiHidden/>
    <w:unhideWhenUsed/>
    <w:rsid w:val="00FB4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4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8316B"/>
    <w:pPr>
      <w:jc w:val="center"/>
    </w:pPr>
    <w:rPr>
      <w:rFonts w:cs="Times New Roman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2831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28316B"/>
    <w:pPr>
      <w:jc w:val="center"/>
    </w:pPr>
    <w:rPr>
      <w:rFonts w:cs="Times New Roman"/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2831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D74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80472"/>
    <w:rPr>
      <w:rFonts w:cs="Traditional Arabic"/>
      <w:sz w:val="28"/>
      <w:szCs w:val="36"/>
      <w:lang w:bidi="ar-SA"/>
    </w:rPr>
  </w:style>
  <w:style w:type="character" w:customStyle="1" w:styleId="BodyTextChar">
    <w:name w:val="Body Text Char"/>
    <w:basedOn w:val="DefaultParagraphFont"/>
    <w:link w:val="BodyText"/>
    <w:rsid w:val="00180472"/>
    <w:rPr>
      <w:rFonts w:ascii="Times New Roman" w:eastAsia="Times New Roman" w:hAnsi="Times New Roman" w:cs="Traditional Arabic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QEWC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Siddique</dc:creator>
  <cp:lastModifiedBy>Jafu Churakuth</cp:lastModifiedBy>
  <cp:revision>16</cp:revision>
  <cp:lastPrinted>2020-12-07T07:21:00Z</cp:lastPrinted>
  <dcterms:created xsi:type="dcterms:W3CDTF">2021-01-13T08:17:00Z</dcterms:created>
  <dcterms:modified xsi:type="dcterms:W3CDTF">2021-04-21T09:31:00Z</dcterms:modified>
</cp:coreProperties>
</file>